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29CD" w14:textId="77777777" w:rsidR="006F509C" w:rsidRDefault="006F509C" w:rsidP="006F509C">
      <w:pPr>
        <w:spacing w:line="264" w:lineRule="auto"/>
        <w:jc w:val="both"/>
      </w:pPr>
      <w:r>
        <w:t>INFORMACJA PRASOWA</w:t>
      </w:r>
    </w:p>
    <w:p w14:paraId="64847B22" w14:textId="77777777" w:rsidR="006F509C" w:rsidRDefault="006F509C" w:rsidP="006F509C">
      <w:pPr>
        <w:spacing w:line="264" w:lineRule="auto"/>
        <w:jc w:val="both"/>
        <w:rPr>
          <w:i/>
        </w:rPr>
      </w:pPr>
    </w:p>
    <w:p w14:paraId="4974A323" w14:textId="03F4D157" w:rsidR="006F509C" w:rsidRPr="00D70E7E" w:rsidRDefault="00406CBA" w:rsidP="006F509C">
      <w:pPr>
        <w:spacing w:line="264" w:lineRule="auto"/>
        <w:jc w:val="right"/>
        <w:rPr>
          <w:i/>
        </w:rPr>
      </w:pPr>
      <w:r w:rsidRPr="00406CBA">
        <w:rPr>
          <w:i/>
          <w:highlight w:val="yellow"/>
        </w:rPr>
        <w:t>[Nazwa miejscowości, data]</w:t>
      </w:r>
    </w:p>
    <w:p w14:paraId="1AA3631D" w14:textId="77777777" w:rsidR="006F509C" w:rsidRPr="00D70E7E" w:rsidRDefault="006F509C" w:rsidP="006F509C">
      <w:pPr>
        <w:spacing w:line="264" w:lineRule="auto"/>
        <w:jc w:val="both"/>
      </w:pPr>
    </w:p>
    <w:p w14:paraId="091E0A82" w14:textId="684FE930" w:rsidR="006F509C" w:rsidRPr="00D70E7E" w:rsidRDefault="00265732" w:rsidP="008A169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Dziś frajda</w:t>
      </w:r>
      <w:r w:rsidR="008A1697" w:rsidRPr="00620780">
        <w:rPr>
          <w:b/>
          <w:sz w:val="28"/>
          <w:szCs w:val="28"/>
        </w:rPr>
        <w:t xml:space="preserve">. Za parę lat </w:t>
      </w:r>
      <w:r w:rsidR="008A1697" w:rsidRPr="0062078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świetna praca</w:t>
      </w:r>
    </w:p>
    <w:p w14:paraId="6085CED4" w14:textId="64D58530" w:rsidR="00B1733D" w:rsidRDefault="006F509C" w:rsidP="006F509C">
      <w:pPr>
        <w:spacing w:before="100" w:beforeAutospacing="1" w:after="100" w:afterAutospacing="1" w:line="264" w:lineRule="auto"/>
        <w:jc w:val="both"/>
        <w:rPr>
          <w:b/>
          <w:iCs/>
          <w:szCs w:val="20"/>
        </w:rPr>
      </w:pPr>
      <w:r w:rsidRPr="00D70E7E">
        <w:rPr>
          <w:b/>
          <w:iCs/>
          <w:szCs w:val="20"/>
        </w:rPr>
        <w:t xml:space="preserve">Teraz są jeszcze </w:t>
      </w:r>
      <w:r w:rsidR="00B1733D" w:rsidRPr="00D70E7E">
        <w:rPr>
          <w:b/>
          <w:iCs/>
          <w:szCs w:val="20"/>
        </w:rPr>
        <w:t>w podstawówce, ale już za 10-</w:t>
      </w:r>
      <w:r w:rsidRPr="00D70E7E">
        <w:rPr>
          <w:b/>
          <w:iCs/>
          <w:szCs w:val="20"/>
        </w:rPr>
        <w:t xml:space="preserve">15 lat mogą zarabiać więcej niż prawnicy czy lekarze. Mowa o </w:t>
      </w:r>
      <w:r w:rsidR="00395BD6" w:rsidRPr="00D70E7E">
        <w:rPr>
          <w:b/>
          <w:iCs/>
          <w:szCs w:val="20"/>
        </w:rPr>
        <w:t xml:space="preserve">młodych mieszkańcach </w:t>
      </w:r>
      <w:r w:rsidR="00406CBA" w:rsidRPr="00406CBA">
        <w:rPr>
          <w:b/>
          <w:iCs/>
          <w:szCs w:val="20"/>
          <w:highlight w:val="yellow"/>
        </w:rPr>
        <w:t>[nazwa miejscowości]</w:t>
      </w:r>
      <w:r w:rsidR="00B1733D" w:rsidRPr="00D70E7E">
        <w:rPr>
          <w:b/>
          <w:iCs/>
          <w:szCs w:val="20"/>
        </w:rPr>
        <w:t xml:space="preserve">, na których </w:t>
      </w:r>
      <w:r w:rsidR="00406CBA">
        <w:rPr>
          <w:b/>
          <w:iCs/>
          <w:szCs w:val="20"/>
        </w:rPr>
        <w:t xml:space="preserve">w </w:t>
      </w:r>
      <w:r w:rsidR="00406CBA" w:rsidRPr="00406CBA">
        <w:rPr>
          <w:b/>
          <w:iCs/>
          <w:szCs w:val="20"/>
          <w:highlight w:val="yellow"/>
        </w:rPr>
        <w:t>[nazwa instytucji]</w:t>
      </w:r>
      <w:r w:rsidR="00B1733D" w:rsidRPr="00D70E7E">
        <w:rPr>
          <w:b/>
          <w:iCs/>
          <w:szCs w:val="20"/>
        </w:rPr>
        <w:t xml:space="preserve"> czekają zajęcia z programowania.</w:t>
      </w:r>
      <w:r w:rsidR="00406CBA">
        <w:rPr>
          <w:b/>
          <w:iCs/>
          <w:szCs w:val="20"/>
        </w:rPr>
        <w:t xml:space="preserve"> </w:t>
      </w:r>
      <w:r w:rsidR="00406CBA" w:rsidRPr="00406CBA">
        <w:rPr>
          <w:b/>
          <w:iCs/>
          <w:szCs w:val="20"/>
          <w:highlight w:val="yellow"/>
        </w:rPr>
        <w:t>[Skrócona nazwa instytucji]</w:t>
      </w:r>
      <w:r w:rsidR="00B1733D">
        <w:rPr>
          <w:b/>
          <w:iCs/>
          <w:szCs w:val="20"/>
        </w:rPr>
        <w:t xml:space="preserve"> założyła właśnie Lokalny Klub Kod</w:t>
      </w:r>
      <w:r w:rsidR="00406CBA">
        <w:rPr>
          <w:b/>
          <w:iCs/>
          <w:szCs w:val="20"/>
        </w:rPr>
        <w:t xml:space="preserve">owania i zaprasza na warsztaty </w:t>
      </w:r>
      <w:r w:rsidR="00B1733D">
        <w:rPr>
          <w:b/>
          <w:iCs/>
          <w:szCs w:val="20"/>
        </w:rPr>
        <w:t xml:space="preserve">z wykorzystaniem robotów. </w:t>
      </w:r>
    </w:p>
    <w:p w14:paraId="085C7E4D" w14:textId="77777777" w:rsidR="006F509C" w:rsidRDefault="006F509C" w:rsidP="006F509C">
      <w:pPr>
        <w:spacing w:before="100" w:beforeAutospacing="1" w:after="100" w:afterAutospacing="1" w:line="264" w:lineRule="auto"/>
        <w:jc w:val="both"/>
        <w:rPr>
          <w:iCs/>
          <w:szCs w:val="20"/>
        </w:rPr>
      </w:pPr>
      <w:r w:rsidRPr="00F43CC3">
        <w:rPr>
          <w:iCs/>
          <w:szCs w:val="20"/>
        </w:rPr>
        <w:t xml:space="preserve">Według </w:t>
      </w:r>
      <w:hyperlink r:id="rId6" w:history="1">
        <w:r w:rsidRPr="00264007">
          <w:rPr>
            <w:rStyle w:val="Hipercze"/>
            <w:iCs/>
            <w:szCs w:val="20"/>
          </w:rPr>
          <w:t>raportu firmy doradczej Sedlak &amp; Sedlak</w:t>
        </w:r>
      </w:hyperlink>
      <w:r w:rsidRPr="00F43CC3">
        <w:rPr>
          <w:iCs/>
          <w:szCs w:val="20"/>
        </w:rPr>
        <w:t>, która bada zaro</w:t>
      </w:r>
      <w:r>
        <w:rPr>
          <w:iCs/>
          <w:szCs w:val="20"/>
        </w:rPr>
        <w:t xml:space="preserve">bki w branży IT </w:t>
      </w:r>
      <w:r>
        <w:rPr>
          <w:iCs/>
          <w:szCs w:val="20"/>
        </w:rPr>
        <w:br/>
      </w:r>
      <w:r w:rsidRPr="00F43CC3">
        <w:rPr>
          <w:iCs/>
          <w:szCs w:val="20"/>
        </w:rPr>
        <w:t>w Polsce, programista może zarobić nawet 13,5 tysiąca złotych.</w:t>
      </w:r>
      <w:r>
        <w:rPr>
          <w:iCs/>
          <w:szCs w:val="20"/>
        </w:rPr>
        <w:t xml:space="preserve"> Wysoka pensja to jednak nie jedyna korzyść z umiejętności kodowania. Ludziom, którzy potrafią programować, łatwiej w pełni korzystać z nowych technologii, n</w:t>
      </w:r>
      <w:r>
        <w:rPr>
          <w:rFonts w:eastAsia="Times New Roman"/>
          <w:color w:val="000000"/>
          <w:szCs w:val="20"/>
          <w:lang w:eastAsia="pl-PL"/>
        </w:rPr>
        <w:t>auka programowania wzmacnia też ich kreatywność i zdolność logicznego myślenia.</w:t>
      </w:r>
    </w:p>
    <w:p w14:paraId="5F65F6EF" w14:textId="482E67A8" w:rsidR="006F509C" w:rsidRPr="00D70E7E" w:rsidRDefault="00406CBA" w:rsidP="006F509C">
      <w:pPr>
        <w:spacing w:before="100" w:beforeAutospacing="1" w:after="100" w:afterAutospacing="1" w:line="264" w:lineRule="auto"/>
        <w:jc w:val="both"/>
        <w:rPr>
          <w:i/>
          <w:iCs/>
          <w:szCs w:val="20"/>
        </w:rPr>
      </w:pPr>
      <w:r w:rsidRPr="00406CBA">
        <w:rPr>
          <w:b/>
          <w:iCs/>
          <w:szCs w:val="20"/>
          <w:highlight w:val="yellow"/>
        </w:rPr>
        <w:t>[Imię i nazwisko]</w:t>
      </w:r>
      <w:r w:rsidR="006F509C" w:rsidRPr="00D70E7E">
        <w:rPr>
          <w:b/>
          <w:iCs/>
          <w:szCs w:val="20"/>
        </w:rPr>
        <w:t>, Lokalny Klub Kodowania:</w:t>
      </w:r>
      <w:r w:rsidR="006F509C" w:rsidRPr="00D70E7E">
        <w:rPr>
          <w:iCs/>
          <w:szCs w:val="20"/>
        </w:rPr>
        <w:t xml:space="preserve"> </w:t>
      </w:r>
      <w:r w:rsidR="006F509C" w:rsidRPr="00D70E7E">
        <w:rPr>
          <w:i/>
          <w:iCs/>
          <w:szCs w:val="20"/>
        </w:rPr>
        <w:t xml:space="preserve">Zwracamy się więc do rodziców, dziadków,  nauczycieli czy opiekunów: jeśli wasi podopieczni  nie mogą oderwać się od komputera czy </w:t>
      </w:r>
      <w:proofErr w:type="spellStart"/>
      <w:r w:rsidR="006F509C" w:rsidRPr="00D70E7E">
        <w:rPr>
          <w:i/>
          <w:iCs/>
          <w:szCs w:val="20"/>
        </w:rPr>
        <w:t>smartfona</w:t>
      </w:r>
      <w:proofErr w:type="spellEnd"/>
      <w:r w:rsidR="006F509C" w:rsidRPr="00D70E7E">
        <w:rPr>
          <w:i/>
          <w:iCs/>
          <w:szCs w:val="20"/>
        </w:rPr>
        <w:t xml:space="preserve">, to zamiast tylko przeganiać ich na podwórko, sprawcie, </w:t>
      </w:r>
      <w:r w:rsidR="006F509C" w:rsidRPr="00D70E7E">
        <w:rPr>
          <w:i/>
          <w:iCs/>
          <w:szCs w:val="20"/>
        </w:rPr>
        <w:br/>
        <w:t>by korzystali z tych urządzeń bardziej pożytecznie. Powiedzcie młodym, że w naszym Klubie pokazujemy, jak programować. I że na naszych zajęciach nie można się nudzić!</w:t>
      </w:r>
    </w:p>
    <w:p w14:paraId="65BF1A0B" w14:textId="7EBDF64E" w:rsidR="00B63FEE" w:rsidRDefault="006F509C" w:rsidP="006F509C">
      <w:pPr>
        <w:spacing w:before="100" w:beforeAutospacing="1" w:after="100" w:afterAutospacing="1" w:line="264" w:lineRule="auto"/>
        <w:jc w:val="both"/>
        <w:rPr>
          <w:iCs/>
          <w:szCs w:val="20"/>
        </w:rPr>
      </w:pPr>
      <w:r w:rsidRPr="00D70E7E">
        <w:rPr>
          <w:iCs/>
          <w:szCs w:val="20"/>
        </w:rPr>
        <w:t xml:space="preserve">Klub Kodowania zaprasza </w:t>
      </w:r>
      <w:r w:rsidR="004C2897" w:rsidRPr="00D70E7E">
        <w:rPr>
          <w:iCs/>
          <w:szCs w:val="20"/>
        </w:rPr>
        <w:t xml:space="preserve">dziewczynki i chłopców </w:t>
      </w:r>
      <w:r w:rsidR="004C2897" w:rsidRPr="00D70E7E">
        <w:t xml:space="preserve">– </w:t>
      </w:r>
      <w:r w:rsidR="00406CBA" w:rsidRPr="00406CBA">
        <w:rPr>
          <w:iCs/>
          <w:szCs w:val="20"/>
          <w:highlight w:val="yellow"/>
        </w:rPr>
        <w:t>[wstawić informację, kiedy]</w:t>
      </w:r>
      <w:r w:rsidRPr="00406CBA">
        <w:rPr>
          <w:iCs/>
          <w:szCs w:val="20"/>
          <w:highlight w:val="yellow"/>
        </w:rPr>
        <w:t>.</w:t>
      </w:r>
      <w:r w:rsidRPr="00D70E7E">
        <w:rPr>
          <w:iCs/>
          <w:szCs w:val="20"/>
        </w:rPr>
        <w:t xml:space="preserve"> </w:t>
      </w:r>
      <w:r w:rsidR="00B63FEE" w:rsidRPr="00D70E7E">
        <w:rPr>
          <w:iCs/>
          <w:szCs w:val="20"/>
        </w:rPr>
        <w:t xml:space="preserve">Podczas </w:t>
      </w:r>
      <w:r w:rsidR="004C2897" w:rsidRPr="00D70E7E">
        <w:rPr>
          <w:iCs/>
          <w:szCs w:val="20"/>
        </w:rPr>
        <w:t xml:space="preserve">najbliższych </w:t>
      </w:r>
      <w:r w:rsidR="00B1733D" w:rsidRPr="00D70E7E">
        <w:rPr>
          <w:iCs/>
          <w:szCs w:val="20"/>
        </w:rPr>
        <w:t>zajęć będą wykorzystywane</w:t>
      </w:r>
      <w:r w:rsidR="0044224C" w:rsidRPr="00D70E7E">
        <w:rPr>
          <w:iCs/>
          <w:szCs w:val="20"/>
        </w:rPr>
        <w:t xml:space="preserve"> roboty Finch, a m</w:t>
      </w:r>
      <w:r w:rsidR="00B63FEE" w:rsidRPr="00D70E7E">
        <w:rPr>
          <w:iCs/>
          <w:szCs w:val="20"/>
        </w:rPr>
        <w:t>łodzi ludzie będą</w:t>
      </w:r>
      <w:r w:rsidR="00B63FEE">
        <w:rPr>
          <w:iCs/>
          <w:szCs w:val="20"/>
        </w:rPr>
        <w:t xml:space="preserve"> mogli dow</w:t>
      </w:r>
      <w:r w:rsidR="0044224C">
        <w:rPr>
          <w:iCs/>
          <w:szCs w:val="20"/>
        </w:rPr>
        <w:t>olnie z nimi eksperymentować. Takiego robota trzeba będzie</w:t>
      </w:r>
      <w:r w:rsidR="00B63FEE">
        <w:rPr>
          <w:iCs/>
          <w:szCs w:val="20"/>
        </w:rPr>
        <w:t xml:space="preserve"> zaprogramować</w:t>
      </w:r>
      <w:r w:rsidR="00012D99">
        <w:rPr>
          <w:iCs/>
          <w:szCs w:val="20"/>
        </w:rPr>
        <w:t xml:space="preserve"> </w:t>
      </w:r>
      <w:r w:rsidR="00012D99">
        <w:t>–</w:t>
      </w:r>
      <w:r w:rsidR="00B63FEE">
        <w:rPr>
          <w:iCs/>
          <w:szCs w:val="20"/>
        </w:rPr>
        <w:t xml:space="preserve"> </w:t>
      </w:r>
      <w:r w:rsidR="0044224C">
        <w:rPr>
          <w:iCs/>
          <w:szCs w:val="20"/>
        </w:rPr>
        <w:t xml:space="preserve">na przykład </w:t>
      </w:r>
      <w:r w:rsidR="00B63FEE">
        <w:rPr>
          <w:iCs/>
          <w:szCs w:val="20"/>
        </w:rPr>
        <w:t>tak, by samodzielnie s</w:t>
      </w:r>
      <w:r w:rsidR="0044224C">
        <w:rPr>
          <w:iCs/>
          <w:szCs w:val="20"/>
        </w:rPr>
        <w:t xml:space="preserve">ię poruszał. Po czym ustawić mu tor przeszkód </w:t>
      </w:r>
      <w:r w:rsidR="00012D99">
        <w:rPr>
          <w:iCs/>
          <w:szCs w:val="20"/>
        </w:rPr>
        <w:br/>
      </w:r>
      <w:r w:rsidR="0044224C">
        <w:rPr>
          <w:iCs/>
          <w:szCs w:val="20"/>
        </w:rPr>
        <w:t xml:space="preserve">i sprawdzić, czy je omija </w:t>
      </w:r>
      <w:r w:rsidR="004C2897">
        <w:t>–</w:t>
      </w:r>
      <w:r w:rsidR="004C2897">
        <w:rPr>
          <w:iCs/>
          <w:szCs w:val="20"/>
        </w:rPr>
        <w:t xml:space="preserve"> a wię</w:t>
      </w:r>
      <w:r w:rsidR="0044224C">
        <w:rPr>
          <w:iCs/>
          <w:szCs w:val="20"/>
        </w:rPr>
        <w:t xml:space="preserve">c czy kod jest napisany prawidłowo. </w:t>
      </w:r>
      <w:r w:rsidR="004C2897">
        <w:rPr>
          <w:iCs/>
          <w:szCs w:val="20"/>
        </w:rPr>
        <w:t>Będzie m</w:t>
      </w:r>
      <w:r w:rsidR="0044224C">
        <w:rPr>
          <w:iCs/>
          <w:szCs w:val="20"/>
        </w:rPr>
        <w:t>ożna też sprawić, by Finch świecił na czerwono, gdy temperatura</w:t>
      </w:r>
      <w:r w:rsidR="004C2897">
        <w:rPr>
          <w:iCs/>
          <w:szCs w:val="20"/>
        </w:rPr>
        <w:t xml:space="preserve"> przekroczy 25 stopni</w:t>
      </w:r>
      <w:r w:rsidR="00012D99">
        <w:t>. D</w:t>
      </w:r>
      <w:r w:rsidR="0044224C">
        <w:rPr>
          <w:iCs/>
          <w:szCs w:val="20"/>
        </w:rPr>
        <w:t xml:space="preserve">o tego </w:t>
      </w:r>
      <w:r w:rsidR="004C2897">
        <w:rPr>
          <w:iCs/>
          <w:szCs w:val="20"/>
        </w:rPr>
        <w:t xml:space="preserve">też wystarczy odpowiedni </w:t>
      </w:r>
      <w:r w:rsidR="0044224C">
        <w:rPr>
          <w:iCs/>
          <w:szCs w:val="20"/>
        </w:rPr>
        <w:t>program</w:t>
      </w:r>
      <w:r w:rsidR="004C2897">
        <w:rPr>
          <w:iCs/>
          <w:szCs w:val="20"/>
        </w:rPr>
        <w:t xml:space="preserve"> i</w:t>
      </w:r>
      <w:r w:rsidR="0044224C">
        <w:rPr>
          <w:iCs/>
          <w:szCs w:val="20"/>
        </w:rPr>
        <w:t>…</w:t>
      </w:r>
      <w:r w:rsidR="004C2897">
        <w:rPr>
          <w:iCs/>
          <w:szCs w:val="20"/>
        </w:rPr>
        <w:t xml:space="preserve"> </w:t>
      </w:r>
      <w:r w:rsidR="0044224C">
        <w:rPr>
          <w:iCs/>
          <w:szCs w:val="20"/>
        </w:rPr>
        <w:t xml:space="preserve">suszarka do włosów. </w:t>
      </w:r>
      <w:r w:rsidR="004C2897">
        <w:rPr>
          <w:iCs/>
          <w:szCs w:val="20"/>
        </w:rPr>
        <w:t xml:space="preserve">Za pomocą robota da się też </w:t>
      </w:r>
      <w:r w:rsidR="00B63FEE">
        <w:rPr>
          <w:iCs/>
          <w:szCs w:val="20"/>
        </w:rPr>
        <w:t>urządzić „Finch-ponga”</w:t>
      </w:r>
      <w:r w:rsidR="00012D99">
        <w:rPr>
          <w:iCs/>
          <w:szCs w:val="20"/>
        </w:rPr>
        <w:t xml:space="preserve">, </w:t>
      </w:r>
      <w:r w:rsidR="004C2897">
        <w:rPr>
          <w:iCs/>
          <w:szCs w:val="20"/>
        </w:rPr>
        <w:t>czyli wykorzystać go</w:t>
      </w:r>
      <w:r w:rsidR="00B63FEE">
        <w:rPr>
          <w:iCs/>
          <w:szCs w:val="20"/>
        </w:rPr>
        <w:t xml:space="preserve"> jako paletkę do wirtualnej gry</w:t>
      </w:r>
      <w:r w:rsidR="00012D99">
        <w:rPr>
          <w:iCs/>
          <w:szCs w:val="20"/>
        </w:rPr>
        <w:t>, a</w:t>
      </w:r>
      <w:r w:rsidR="004C2897">
        <w:rPr>
          <w:iCs/>
          <w:szCs w:val="20"/>
        </w:rPr>
        <w:t xml:space="preserve">lbo </w:t>
      </w:r>
      <w:r w:rsidR="00B63FEE">
        <w:rPr>
          <w:iCs/>
          <w:szCs w:val="20"/>
        </w:rPr>
        <w:t xml:space="preserve">zaprogramować go tak, by poruszał się w rytm muzyki.  </w:t>
      </w:r>
      <w:r w:rsidR="004C2897">
        <w:rPr>
          <w:iCs/>
          <w:szCs w:val="20"/>
        </w:rPr>
        <w:t xml:space="preserve"> </w:t>
      </w:r>
    </w:p>
    <w:p w14:paraId="6F57156C" w14:textId="4957579A" w:rsidR="00012D99" w:rsidRDefault="00012D99" w:rsidP="00012D99">
      <w:pPr>
        <w:spacing w:before="100" w:beforeAutospacing="1" w:after="100" w:afterAutospacing="1" w:line="264" w:lineRule="auto"/>
        <w:jc w:val="both"/>
        <w:rPr>
          <w:b/>
          <w:iCs/>
          <w:szCs w:val="20"/>
        </w:rPr>
      </w:pPr>
      <w:r>
        <w:rPr>
          <w:i/>
          <w:iCs/>
          <w:szCs w:val="20"/>
        </w:rPr>
        <w:t>Nasz Klub otrzymał</w:t>
      </w:r>
      <w:r w:rsidRPr="004C2897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pięć robotów</w:t>
      </w:r>
      <w:r w:rsidRPr="004C2897">
        <w:rPr>
          <w:i/>
          <w:iCs/>
          <w:szCs w:val="20"/>
        </w:rPr>
        <w:t xml:space="preserve"> n</w:t>
      </w:r>
      <w:r>
        <w:rPr>
          <w:i/>
          <w:iCs/>
          <w:szCs w:val="20"/>
        </w:rPr>
        <w:t>a dwa miesiące, a</w:t>
      </w:r>
      <w:r w:rsidRPr="004C2897">
        <w:rPr>
          <w:i/>
          <w:iCs/>
          <w:szCs w:val="20"/>
        </w:rPr>
        <w:t>le też i później będzi</w:t>
      </w:r>
      <w:r>
        <w:rPr>
          <w:i/>
          <w:iCs/>
          <w:szCs w:val="20"/>
        </w:rPr>
        <w:t>emy mieć wiele do zaoferowania. B</w:t>
      </w:r>
      <w:r w:rsidR="00D70E7E">
        <w:rPr>
          <w:i/>
          <w:iCs/>
          <w:szCs w:val="20"/>
        </w:rPr>
        <w:t>ędziemy wykorzystywać</w:t>
      </w:r>
      <w:r w:rsidRPr="004C2897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 xml:space="preserve">gry i aplikacje uczące logiki </w:t>
      </w:r>
      <w:r w:rsidRPr="004C2897">
        <w:rPr>
          <w:i/>
          <w:iCs/>
          <w:szCs w:val="20"/>
        </w:rPr>
        <w:t>p</w:t>
      </w:r>
      <w:r w:rsidR="00D70E7E">
        <w:rPr>
          <w:i/>
          <w:iCs/>
          <w:szCs w:val="20"/>
        </w:rPr>
        <w:t xml:space="preserve">rogramistycznej </w:t>
      </w:r>
      <w:r w:rsidR="00D70E7E">
        <w:t>–</w:t>
      </w:r>
      <w:r>
        <w:rPr>
          <w:i/>
          <w:iCs/>
          <w:szCs w:val="20"/>
        </w:rPr>
        <w:t xml:space="preserve"> na przykład grę</w:t>
      </w:r>
      <w:r w:rsidRPr="004C2897">
        <w:rPr>
          <w:i/>
          <w:iCs/>
          <w:szCs w:val="20"/>
        </w:rPr>
        <w:t xml:space="preserve"> </w:t>
      </w:r>
      <w:hyperlink r:id="rId7" w:history="1">
        <w:proofErr w:type="spellStart"/>
        <w:r w:rsidRPr="004C2897">
          <w:rPr>
            <w:rStyle w:val="Hipercze"/>
            <w:i/>
            <w:iCs/>
            <w:szCs w:val="20"/>
          </w:rPr>
          <w:t>Code</w:t>
        </w:r>
        <w:proofErr w:type="spellEnd"/>
        <w:r w:rsidRPr="004C2897">
          <w:rPr>
            <w:rStyle w:val="Hipercze"/>
            <w:i/>
            <w:iCs/>
            <w:szCs w:val="20"/>
          </w:rPr>
          <w:t xml:space="preserve"> </w:t>
        </w:r>
        <w:proofErr w:type="spellStart"/>
        <w:r w:rsidRPr="004C2897">
          <w:rPr>
            <w:rStyle w:val="Hipercze"/>
            <w:i/>
            <w:iCs/>
            <w:szCs w:val="20"/>
          </w:rPr>
          <w:t>Monkey</w:t>
        </w:r>
        <w:proofErr w:type="spellEnd"/>
      </w:hyperlink>
      <w:r w:rsidRPr="004C2897">
        <w:rPr>
          <w:i/>
          <w:iCs/>
          <w:szCs w:val="20"/>
        </w:rPr>
        <w:t>, którą trzeba zaprogramować tak, by odzyskać banany zabrane przez złą małpę</w:t>
      </w:r>
      <w:r w:rsidR="00D70E7E">
        <w:rPr>
          <w:iCs/>
          <w:szCs w:val="20"/>
        </w:rPr>
        <w:t xml:space="preserve">. </w:t>
      </w:r>
      <w:r w:rsidR="00D70E7E" w:rsidRPr="00D70E7E">
        <w:rPr>
          <w:i/>
          <w:iCs/>
          <w:szCs w:val="20"/>
        </w:rPr>
        <w:t xml:space="preserve">Będziemy też samodzielnie tworzyć gry i animacje w programie </w:t>
      </w:r>
      <w:proofErr w:type="spellStart"/>
      <w:r w:rsidR="00D70E7E" w:rsidRPr="00D70E7E">
        <w:rPr>
          <w:i/>
          <w:iCs/>
          <w:szCs w:val="20"/>
        </w:rPr>
        <w:t>Scratch</w:t>
      </w:r>
      <w:proofErr w:type="spellEnd"/>
      <w:r w:rsidR="00D41F48">
        <w:rPr>
          <w:iCs/>
          <w:szCs w:val="20"/>
        </w:rPr>
        <w:t xml:space="preserve"> </w:t>
      </w:r>
      <w:r w:rsidRPr="0044224C">
        <w:rPr>
          <w:i/>
          <w:iCs/>
          <w:szCs w:val="20"/>
        </w:rPr>
        <w:t>-</w:t>
      </w:r>
      <w:r>
        <w:rPr>
          <w:iCs/>
          <w:szCs w:val="20"/>
        </w:rPr>
        <w:t xml:space="preserve"> </w:t>
      </w:r>
      <w:r w:rsidRPr="0044224C">
        <w:rPr>
          <w:b/>
          <w:iCs/>
          <w:szCs w:val="20"/>
        </w:rPr>
        <w:t xml:space="preserve">dodaje </w:t>
      </w:r>
      <w:r w:rsidR="00406CBA">
        <w:rPr>
          <w:b/>
          <w:iCs/>
          <w:szCs w:val="20"/>
          <w:highlight w:val="yellow"/>
        </w:rPr>
        <w:t>[nazwisko]</w:t>
      </w:r>
      <w:r w:rsidRPr="008A1697">
        <w:rPr>
          <w:b/>
          <w:iCs/>
          <w:szCs w:val="20"/>
          <w:highlight w:val="yellow"/>
        </w:rPr>
        <w:t>.</w:t>
      </w:r>
    </w:p>
    <w:p w14:paraId="7ADDD2FB" w14:textId="470C47EE" w:rsidR="00012D99" w:rsidRDefault="00406CBA" w:rsidP="00012D99">
      <w:pPr>
        <w:spacing w:before="100" w:beforeAutospacing="1" w:after="100" w:afterAutospacing="1" w:line="264" w:lineRule="auto"/>
        <w:jc w:val="both"/>
        <w:rPr>
          <w:iCs/>
          <w:szCs w:val="20"/>
        </w:rPr>
      </w:pPr>
      <w:r w:rsidRPr="00406CBA">
        <w:rPr>
          <w:iCs/>
          <w:szCs w:val="20"/>
          <w:highlight w:val="yellow"/>
        </w:rPr>
        <w:t>[Nazwa miejscowości]</w:t>
      </w:r>
      <w:r w:rsidR="00012D99">
        <w:rPr>
          <w:iCs/>
          <w:szCs w:val="20"/>
        </w:rPr>
        <w:t xml:space="preserve"> jest jedną ze 180 miejscowości w Polsce, w której działa Lokalny Klub Kodowania. To rezultat programu </w:t>
      </w:r>
      <w:hyperlink r:id="rId8" w:history="1">
        <w:r w:rsidR="00012D99" w:rsidRPr="00264007">
          <w:rPr>
            <w:rStyle w:val="Hipercze"/>
            <w:iCs/>
            <w:szCs w:val="20"/>
          </w:rPr>
          <w:t>„Link do przyszłości. Zaprogramuj swoją karierę”</w:t>
        </w:r>
      </w:hyperlink>
      <w:r w:rsidR="00012D99">
        <w:rPr>
          <w:iCs/>
          <w:szCs w:val="20"/>
        </w:rPr>
        <w:t xml:space="preserve">, który prowadzi Fundacja Rozwoju Społeczeństwa Informacyjnego. </w:t>
      </w:r>
    </w:p>
    <w:p w14:paraId="2AF3E60A" w14:textId="0EFB7FE8" w:rsidR="00012D99" w:rsidRDefault="00012D99" w:rsidP="00012D99">
      <w:pPr>
        <w:spacing w:before="100" w:beforeAutospacing="1" w:after="100" w:afterAutospacing="1" w:line="264" w:lineRule="auto"/>
        <w:jc w:val="both"/>
        <w:rPr>
          <w:i/>
          <w:iCs/>
        </w:rPr>
      </w:pPr>
      <w:r w:rsidRPr="00B96B2C">
        <w:rPr>
          <w:b/>
          <w:iCs/>
          <w:szCs w:val="20"/>
        </w:rPr>
        <w:t>Iwona Kolosek, FRSI:</w:t>
      </w:r>
      <w:r>
        <w:rPr>
          <w:iCs/>
          <w:szCs w:val="20"/>
        </w:rPr>
        <w:t xml:space="preserve"> </w:t>
      </w:r>
      <w:r w:rsidRPr="00B96B2C">
        <w:rPr>
          <w:i/>
          <w:iCs/>
          <w:szCs w:val="20"/>
        </w:rPr>
        <w:t xml:space="preserve">Do tej pory przez Kluby przewinęło się już ponad 20 tysięcy młodych osób. W każdym z nich zajęcia są oczywiście okazją do dobrej zabawy, ale też inspirują do wyboru </w:t>
      </w:r>
      <w:r w:rsidR="0092504F">
        <w:rPr>
          <w:i/>
          <w:iCs/>
          <w:szCs w:val="20"/>
        </w:rPr>
        <w:t xml:space="preserve"> szkoły średniej </w:t>
      </w:r>
      <w:r w:rsidRPr="00B96B2C">
        <w:rPr>
          <w:i/>
          <w:iCs/>
          <w:szCs w:val="20"/>
        </w:rPr>
        <w:t>czy zawodu związanego z nowymi technologiami. Przykładem może być historia z</w:t>
      </w:r>
      <w:r>
        <w:rPr>
          <w:i/>
          <w:iCs/>
          <w:szCs w:val="20"/>
        </w:rPr>
        <w:t xml:space="preserve"> Chrzanowa. Podczas warsztatów do jednego z chłopców zaczęła wydzwaniać mama. Okazało się, że był chory i przyszedł tu prosto z łóżka, </w:t>
      </w:r>
      <w:r>
        <w:rPr>
          <w:i/>
          <w:iCs/>
          <w:szCs w:val="20"/>
        </w:rPr>
        <w:lastRenderedPageBreak/>
        <w:t>nikomu o tym nie wspominają</w:t>
      </w:r>
      <w:r w:rsidR="00D41F48">
        <w:rPr>
          <w:i/>
          <w:iCs/>
          <w:szCs w:val="20"/>
        </w:rPr>
        <w:t>c, bo tak bardzo nie chciał opuścić zajęć</w:t>
      </w:r>
      <w:r>
        <w:rPr>
          <w:i/>
          <w:iCs/>
          <w:szCs w:val="20"/>
        </w:rPr>
        <w:t xml:space="preserve">. </w:t>
      </w:r>
      <w:r w:rsidRPr="00B96B2C">
        <w:rPr>
          <w:i/>
          <w:iCs/>
        </w:rPr>
        <w:t>A wszystko dlatego, że tak bardzo pasjonuje się komputerami i w przyszłości chce zostać programistą.</w:t>
      </w:r>
      <w:bookmarkStart w:id="0" w:name="_GoBack"/>
      <w:bookmarkEnd w:id="0"/>
    </w:p>
    <w:p w14:paraId="0768B04E" w14:textId="77777777" w:rsidR="00406CBA" w:rsidRPr="006F509C" w:rsidRDefault="004C2897" w:rsidP="00406CBA">
      <w:pPr>
        <w:rPr>
          <w:iCs/>
          <w:szCs w:val="20"/>
        </w:rPr>
      </w:pPr>
      <w:r w:rsidRPr="00264007">
        <w:rPr>
          <w:b/>
          <w:iCs/>
          <w:szCs w:val="20"/>
        </w:rPr>
        <w:t xml:space="preserve">Więcej informacji o zajęciach w </w:t>
      </w:r>
      <w:r>
        <w:rPr>
          <w:b/>
          <w:iCs/>
          <w:szCs w:val="20"/>
        </w:rPr>
        <w:t xml:space="preserve">Lokalnym </w:t>
      </w:r>
      <w:r w:rsidRPr="00264007">
        <w:rPr>
          <w:b/>
          <w:iCs/>
          <w:szCs w:val="20"/>
        </w:rPr>
        <w:t xml:space="preserve">Klubie </w:t>
      </w:r>
      <w:r w:rsidRPr="00D70E7E">
        <w:rPr>
          <w:b/>
          <w:iCs/>
          <w:szCs w:val="20"/>
        </w:rPr>
        <w:t xml:space="preserve">Kodowania: </w:t>
      </w:r>
      <w:r w:rsidR="00406CBA" w:rsidRPr="00FC6E7B">
        <w:rPr>
          <w:iCs/>
          <w:szCs w:val="20"/>
          <w:highlight w:val="yellow"/>
        </w:rPr>
        <w:t>[adres strony internetowej instytucji prowadzącej LKK]</w:t>
      </w:r>
      <w:r w:rsidR="00406CBA" w:rsidRPr="00FC6E7B">
        <w:rPr>
          <w:iCs/>
          <w:szCs w:val="20"/>
        </w:rPr>
        <w:t xml:space="preserve">, </w:t>
      </w:r>
      <w:r w:rsidR="00406CBA" w:rsidRPr="00FC6E7B">
        <w:rPr>
          <w:iCs/>
          <w:szCs w:val="20"/>
          <w:highlight w:val="yellow"/>
        </w:rPr>
        <w:t>[adres profilu na Facebooku]</w:t>
      </w:r>
      <w:r w:rsidR="00406CBA">
        <w:rPr>
          <w:b/>
          <w:iCs/>
          <w:szCs w:val="20"/>
        </w:rPr>
        <w:t xml:space="preserve"> </w:t>
      </w:r>
    </w:p>
    <w:p w14:paraId="69CCD50A" w14:textId="01E348B3" w:rsidR="004C2897" w:rsidRPr="006F509C" w:rsidRDefault="004C2897" w:rsidP="004C2897">
      <w:pPr>
        <w:rPr>
          <w:iCs/>
          <w:szCs w:val="20"/>
        </w:rPr>
      </w:pPr>
    </w:p>
    <w:p w14:paraId="7215BE71" w14:textId="77777777" w:rsidR="004C2897" w:rsidRDefault="004C2897" w:rsidP="0044224C">
      <w:pPr>
        <w:spacing w:before="100" w:beforeAutospacing="1" w:after="100" w:afterAutospacing="1" w:line="264" w:lineRule="auto"/>
        <w:jc w:val="both"/>
        <w:rPr>
          <w:b/>
          <w:iCs/>
          <w:szCs w:val="20"/>
        </w:rPr>
      </w:pPr>
    </w:p>
    <w:p w14:paraId="4737DEC6" w14:textId="77777777" w:rsidR="00082728" w:rsidRPr="006F509C" w:rsidRDefault="00082728">
      <w:pPr>
        <w:rPr>
          <w:iCs/>
          <w:szCs w:val="20"/>
        </w:rPr>
      </w:pPr>
    </w:p>
    <w:sectPr w:rsidR="00082728" w:rsidRPr="006F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B3AEE" w15:done="0"/>
  <w15:commentEx w15:paraId="68209D44" w15:done="0"/>
  <w15:commentEx w15:paraId="5F188D48" w15:paraIdParent="68209D44" w15:done="0"/>
  <w15:commentEx w15:paraId="7BB0CA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Kolosek">
    <w15:presenceInfo w15:providerId="AD" w15:userId="S-1-5-21-4010683396-41334946-1631128145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C"/>
    <w:rsid w:val="00012D99"/>
    <w:rsid w:val="00082728"/>
    <w:rsid w:val="00265732"/>
    <w:rsid w:val="00395BD6"/>
    <w:rsid w:val="00406CBA"/>
    <w:rsid w:val="0044224C"/>
    <w:rsid w:val="004C2897"/>
    <w:rsid w:val="006F509C"/>
    <w:rsid w:val="008A1697"/>
    <w:rsid w:val="0092504F"/>
    <w:rsid w:val="00B1733D"/>
    <w:rsid w:val="00B63FEE"/>
    <w:rsid w:val="00D41013"/>
    <w:rsid w:val="00D41F48"/>
    <w:rsid w:val="00D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9C"/>
    <w:pPr>
      <w:spacing w:before="120" w:after="120" w:line="288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50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0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09C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09C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0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9C"/>
    <w:pPr>
      <w:spacing w:before="120" w:after="120" w:line="288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50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0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09C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09C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0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doprzyszlosc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laycodemonkey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dlak.pl/zarobki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F12C-3195-451C-8E7D-442C521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Malgorzata Dabrowska</cp:lastModifiedBy>
  <cp:revision>6</cp:revision>
  <cp:lastPrinted>2017-08-03T16:27:00Z</cp:lastPrinted>
  <dcterms:created xsi:type="dcterms:W3CDTF">2017-08-07T13:58:00Z</dcterms:created>
  <dcterms:modified xsi:type="dcterms:W3CDTF">2017-09-04T13:57:00Z</dcterms:modified>
</cp:coreProperties>
</file>